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07B1C" w14:textId="18AEB447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#154-AH-E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6728F933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0F6518">
        <w:rPr>
          <w:rFonts w:cs="Arial"/>
          <w:bCs/>
          <w:sz w:val="22"/>
          <w:szCs w:val="22"/>
        </w:rPr>
        <w:t>2</w:t>
      </w:r>
      <w:r w:rsidR="00072497">
        <w:rPr>
          <w:rFonts w:cs="Arial"/>
          <w:bCs/>
          <w:sz w:val="22"/>
          <w:szCs w:val="22"/>
        </w:rPr>
        <w:t>300314</w:t>
      </w:r>
    </w:p>
    <w:p w14:paraId="09B50E1A" w14:textId="03DBBB05" w:rsidR="00F07126" w:rsidRPr="00B12766" w:rsidRDefault="003F0E00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1</w:t>
      </w:r>
      <w:r w:rsidR="003E260F"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20</w:t>
      </w:r>
      <w:r w:rsidR="00F07126"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0DDD8AC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3664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6E4A3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RAN3,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A35441" w14:textId="26D55001" w:rsidR="00C705BA" w:rsidRDefault="00C705BA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 w:hint="eastAsia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DengXian"/>
          <w:sz w:val="22"/>
          <w:szCs w:val="22"/>
          <w:lang w:eastAsia="zh-CN"/>
        </w:rPr>
        <w:t>the</w:t>
      </w:r>
      <w:r w:rsidR="008D4757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>
        <w:rPr>
          <w:rFonts w:eastAsia="DengXian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DengXian"/>
          <w:sz w:val="22"/>
          <w:szCs w:val="22"/>
          <w:lang w:eastAsia="zh-CN"/>
        </w:rPr>
        <w:t xml:space="preserve">event report between UE and LMF. </w:t>
      </w:r>
    </w:p>
    <w:p w14:paraId="2032C72C" w14:textId="5B9A6953" w:rsidR="003F0E00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r w:rsidRPr="00D462B0">
        <w:rPr>
          <w:rFonts w:eastAsia="DengXian"/>
          <w:sz w:val="22"/>
          <w:szCs w:val="22"/>
          <w:lang w:eastAsia="zh-CN"/>
        </w:rPr>
        <w:t>Please refer to TR 23.700-71v1.1.0 clause 8.1 for further details.</w:t>
      </w:r>
      <w:r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731616A2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RAN2,</w:t>
      </w:r>
      <w:r w:rsidR="00D60ACD">
        <w:rPr>
          <w:sz w:val="22"/>
          <w:szCs w:val="22"/>
        </w:rPr>
        <w:t xml:space="preserve"> RAN3,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7777777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</w:p>
    <w:p w14:paraId="17C02890" w14:textId="7EB197F9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>SA2 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DengXian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DengXian" w:hint="eastAsia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and LMF</w:t>
      </w:r>
      <w:r>
        <w:rPr>
          <w:sz w:val="22"/>
          <w:szCs w:val="22"/>
        </w:rPr>
        <w:t xml:space="preserve">. </w:t>
      </w:r>
    </w:p>
    <w:p w14:paraId="709744B1" w14:textId="7EC3CAB8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</w:p>
    <w:p w14:paraId="43F0C750" w14:textId="25F01CEE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asks CT1 and CT4 to comment on suitable types of user plane address for the LMF supporting user plane positioning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49F22E3D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RAN2, RAN3</w:t>
      </w:r>
    </w:p>
    <w:p w14:paraId="6AE4BEB6" w14:textId="32D17235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t xml:space="preserve">SA2 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DB41C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RAN3, </w:t>
      </w:r>
      <w:r w:rsidR="000D1867">
        <w:rPr>
          <w:rFonts w:ascii="Arial" w:hAnsi="Arial" w:cs="Arial"/>
          <w:b/>
        </w:rPr>
        <w:t>CT1, CT4</w:t>
      </w:r>
    </w:p>
    <w:p w14:paraId="6C0EE4AD" w14:textId="5FE98AC5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RAN3,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29FCFBE1" w:rsid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p w14:paraId="69579F3B" w14:textId="47A48DD3" w:rsidR="003F0E00" w:rsidRPr="002F1940" w:rsidRDefault="003F0E00" w:rsidP="00E77DAB">
      <w:r>
        <w:t>SA2#156</w:t>
      </w:r>
      <w:r>
        <w:tab/>
      </w:r>
      <w:r>
        <w:tab/>
      </w:r>
      <w:r>
        <w:tab/>
        <w:t>17-21 April 2023</w:t>
      </w:r>
      <w:r>
        <w:tab/>
      </w:r>
      <w:r w:rsidR="00EC082E">
        <w:tab/>
      </w:r>
      <w:r w:rsidR="00EC082E"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3166" w14:textId="77777777" w:rsidR="00F06E7C" w:rsidRDefault="00F06E7C">
      <w:pPr>
        <w:spacing w:after="0"/>
      </w:pPr>
      <w:r>
        <w:separator/>
      </w:r>
    </w:p>
  </w:endnote>
  <w:endnote w:type="continuationSeparator" w:id="0">
    <w:p w14:paraId="7AC0774D" w14:textId="77777777" w:rsidR="00F06E7C" w:rsidRDefault="00F06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72DB" w14:textId="77777777" w:rsidR="00F06E7C" w:rsidRDefault="00F06E7C">
      <w:pPr>
        <w:spacing w:after="0"/>
      </w:pPr>
      <w:r>
        <w:separator/>
      </w:r>
    </w:p>
  </w:footnote>
  <w:footnote w:type="continuationSeparator" w:id="0">
    <w:p w14:paraId="1C915639" w14:textId="77777777" w:rsidR="00F06E7C" w:rsidRDefault="00F06E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46915"/>
    <w:rsid w:val="00352E7F"/>
    <w:rsid w:val="00353393"/>
    <w:rsid w:val="00354A72"/>
    <w:rsid w:val="003627F2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7FE8"/>
    <w:rsid w:val="00630168"/>
    <w:rsid w:val="006761E5"/>
    <w:rsid w:val="00683992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531C9"/>
    <w:rsid w:val="009622A3"/>
    <w:rsid w:val="00971BF8"/>
    <w:rsid w:val="0097378E"/>
    <w:rsid w:val="00975C22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777"/>
    <w:rsid w:val="00EC082E"/>
    <w:rsid w:val="00EC357F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Richárd Bátorfi</cp:lastModifiedBy>
  <cp:revision>38</cp:revision>
  <cp:lastPrinted>2002-04-23T07:10:00Z</cp:lastPrinted>
  <dcterms:created xsi:type="dcterms:W3CDTF">2022-11-18T06:10:00Z</dcterms:created>
  <dcterms:modified xsi:type="dcterms:W3CDTF">2023-01-06T16:08:00Z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1670832968</vt:lpwstr>
  </property>
</Properties>
</file>